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EB Garamond" w:cs="EB Garamond" w:eastAsia="EB Garamond" w:hAnsi="EB Garamond"/>
          <w:b w:val="1"/>
          <w:sz w:val="36"/>
          <w:szCs w:val="36"/>
        </w:rPr>
      </w:pPr>
      <w:r w:rsidDel="00000000" w:rsidR="00000000" w:rsidRPr="00000000">
        <w:rPr>
          <w:rFonts w:ascii="EB Garamond" w:cs="EB Garamond" w:eastAsia="EB Garamond" w:hAnsi="EB Garamond"/>
          <w:b w:val="1"/>
          <w:sz w:val="36"/>
          <w:szCs w:val="36"/>
          <w:rtl w:val="0"/>
        </w:rPr>
        <w:t xml:space="preserve">Lo sport forma la persona</w:t>
      </w:r>
    </w:p>
    <w:p w:rsidR="00000000" w:rsidDel="00000000" w:rsidP="00000000" w:rsidRDefault="00000000" w:rsidRPr="00000000" w14:paraId="00000002">
      <w:pPr>
        <w:rPr>
          <w:rFonts w:ascii="EB Garamond" w:cs="EB Garamond" w:eastAsia="EB Garamond" w:hAnsi="EB Garamond"/>
          <w:b w:val="1"/>
          <w:sz w:val="28"/>
          <w:szCs w:val="28"/>
        </w:rPr>
      </w:pPr>
      <w:r w:rsidDel="00000000" w:rsidR="00000000" w:rsidRPr="00000000">
        <w:rPr>
          <w:rFonts w:ascii="EB Garamond" w:cs="EB Garamond" w:eastAsia="EB Garamond" w:hAnsi="EB Garamond"/>
          <w:b w:val="1"/>
          <w:sz w:val="28"/>
          <w:szCs w:val="28"/>
          <w:rtl w:val="0"/>
        </w:rPr>
        <w:t xml:space="preserve">Non solo crescita fisica, ma anche sociale, morale e civile</w:t>
      </w:r>
    </w:p>
    <w:p w:rsidR="00000000" w:rsidDel="00000000" w:rsidP="00000000" w:rsidRDefault="00000000" w:rsidRPr="00000000" w14:paraId="00000003">
      <w:pPr>
        <w:rPr>
          <w:rFonts w:ascii="EB Garamond" w:cs="EB Garamond" w:eastAsia="EB Garamond" w:hAnsi="EB Garamond"/>
        </w:rPr>
      </w:pPr>
      <w:r w:rsidDel="00000000" w:rsidR="00000000" w:rsidRPr="00000000">
        <w:rPr>
          <w:rFonts w:ascii="EB Garamond" w:cs="EB Garamond" w:eastAsia="EB Garamond" w:hAnsi="EB Garamond"/>
          <w:rtl w:val="0"/>
        </w:rPr>
        <w:t xml:space="preserve">Nata nel 1977 come squadra di Atletica, poi diventata società di pallavolo, la Libertas è una società sportiva che punta alla crescita dell’individuo inserendolo in un ambiente di persone esperte e motivate con la finalità di coltivare giovani atlete per </w:t>
      </w:r>
      <w:r w:rsidDel="00000000" w:rsidR="00000000" w:rsidRPr="00000000">
        <w:rPr>
          <w:rFonts w:ascii="EB Garamond" w:cs="EB Garamond" w:eastAsia="EB Garamond" w:hAnsi="EB Garamond"/>
          <w:rtl w:val="0"/>
        </w:rPr>
        <w:t xml:space="preserve">portarle</w:t>
      </w:r>
      <w:r w:rsidDel="00000000" w:rsidR="00000000" w:rsidRPr="00000000">
        <w:rPr>
          <w:rFonts w:ascii="EB Garamond" w:cs="EB Garamond" w:eastAsia="EB Garamond" w:hAnsi="EB Garamond"/>
          <w:rtl w:val="0"/>
        </w:rPr>
        <w:t xml:space="preserve"> a risultati importanti, non perdendo di vista anche la componente del divertimento. </w:t>
      </w:r>
    </w:p>
    <w:p w:rsidR="00000000" w:rsidDel="00000000" w:rsidP="00000000" w:rsidRDefault="00000000" w:rsidRPr="00000000" w14:paraId="00000004">
      <w:pPr>
        <w:rPr>
          <w:rFonts w:ascii="EB Garamond" w:cs="EB Garamond" w:eastAsia="EB Garamond" w:hAnsi="EB Garamond"/>
        </w:rPr>
      </w:pPr>
      <w:r w:rsidDel="00000000" w:rsidR="00000000" w:rsidRPr="00000000">
        <w:rPr>
          <w:rFonts w:ascii="EB Garamond" w:cs="EB Garamond" w:eastAsia="EB Garamond" w:hAnsi="EB Garamond"/>
          <w:rtl w:val="0"/>
        </w:rPr>
        <w:t xml:space="preserve">Grazie alla scelta di lavorare con persone qualificate, la società ha raggiunto traguardi notevoli e ha mantenuto un buon rapporto con la comunità avvicinando tanti giovani, attratti anche dai suoi trascorsi in serie A2.</w:t>
      </w:r>
    </w:p>
    <w:p w:rsidR="00000000" w:rsidDel="00000000" w:rsidP="00000000" w:rsidRDefault="00000000" w:rsidRPr="00000000" w14:paraId="00000005">
      <w:pPr>
        <w:rPr>
          <w:rFonts w:ascii="EB Garamond" w:cs="EB Garamond" w:eastAsia="EB Garamond" w:hAnsi="EB Garamond"/>
        </w:rPr>
      </w:pPr>
      <w:r w:rsidDel="00000000" w:rsidR="00000000" w:rsidRPr="00000000">
        <w:rPr>
          <w:rFonts w:ascii="EB Garamond" w:cs="EB Garamond" w:eastAsia="EB Garamond" w:hAnsi="EB Garamond"/>
          <w:rtl w:val="0"/>
        </w:rPr>
        <w:t xml:space="preserve">Infatti l’obiettivo principale della società è quello di ricercare allenatori e dirigenti appassionati che aspirano ad una crescita positiva degli atleti in un ambiente sano in cui, un domani, possano arrivare a giocare in categorie sempre più alte e, perchè no, anche in società diverse da quella della Libertas per poter fare esperienze che portano ad una crescita completa dell’individuo.</w:t>
      </w:r>
    </w:p>
    <w:p w:rsidR="00000000" w:rsidDel="00000000" w:rsidP="00000000" w:rsidRDefault="00000000" w:rsidRPr="00000000" w14:paraId="00000006">
      <w:pPr>
        <w:rPr>
          <w:rFonts w:ascii="EB Garamond" w:cs="EB Garamond" w:eastAsia="EB Garamond" w:hAnsi="EB Garamond"/>
        </w:rPr>
      </w:pPr>
      <w:r w:rsidDel="00000000" w:rsidR="00000000" w:rsidRPr="00000000">
        <w:rPr>
          <w:rFonts w:ascii="EB Garamond" w:cs="EB Garamond" w:eastAsia="EB Garamond" w:hAnsi="EB Garamond"/>
          <w:rtl w:val="0"/>
        </w:rPr>
        <w:t xml:space="preserve">La Libertas ha anche alcune iniziative per la promozione dello sport, come la collaborazione con la scuola di Moruzzo, per cui gli studenti, finito l’orario scolastico, vengono portati in palestra per praticare qualche ora di sano sport.</w:t>
      </w:r>
    </w:p>
    <w:p w:rsidR="00000000" w:rsidDel="00000000" w:rsidP="00000000" w:rsidRDefault="00000000" w:rsidRPr="00000000" w14:paraId="00000007">
      <w:pPr>
        <w:rPr>
          <w:rFonts w:ascii="EB Garamond" w:cs="EB Garamond" w:eastAsia="EB Garamond" w:hAnsi="EB Garamond"/>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EB 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EBGaramond-regular.ttf"/><Relationship Id="rId2" Type="http://schemas.openxmlformats.org/officeDocument/2006/relationships/font" Target="fonts/EBGaramond-bold.ttf"/><Relationship Id="rId3" Type="http://schemas.openxmlformats.org/officeDocument/2006/relationships/font" Target="fonts/EBGaramond-italic.ttf"/><Relationship Id="rId4" Type="http://schemas.openxmlformats.org/officeDocument/2006/relationships/font" Target="fonts/EB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